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F01205">
        <w:rPr>
          <w:sz w:val="28"/>
        </w:rPr>
        <w:t>838</w:t>
      </w:r>
      <w:r>
        <w:rPr>
          <w:sz w:val="28"/>
        </w:rPr>
        <w:t>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>УИД</w:t>
      </w:r>
      <w:r w:rsidRPr="003E37DF" w:rsidR="003E37DF">
        <w:rPr>
          <w:sz w:val="28"/>
        </w:rPr>
        <w:t xml:space="preserve"> </w:t>
      </w:r>
      <w:r w:rsidR="00895DB1">
        <w:rPr>
          <w:sz w:val="28"/>
        </w:rPr>
        <w:t>*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 </w:t>
      </w:r>
      <w:r w:rsidR="00F01205">
        <w:rPr>
          <w:sz w:val="28"/>
        </w:rPr>
        <w:t>11 июля</w:t>
      </w:r>
      <w:r>
        <w:rPr>
          <w:sz w:val="28"/>
        </w:rPr>
        <w:t xml:space="preserve">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01205">
        <w:rPr>
          <w:sz w:val="28"/>
        </w:rPr>
        <w:t>Тесля Константина Юрьевича</w:t>
      </w:r>
      <w:r>
        <w:rPr>
          <w:sz w:val="28"/>
        </w:rPr>
        <w:t xml:space="preserve">, </w:t>
      </w:r>
      <w:r w:rsidR="00895DB1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95DB1">
        <w:rPr>
          <w:sz w:val="28"/>
        </w:rPr>
        <w:t>*</w:t>
      </w:r>
      <w:r>
        <w:rPr>
          <w:sz w:val="28"/>
        </w:rPr>
        <w:t xml:space="preserve">, гражданина РФ, </w:t>
      </w:r>
      <w:r w:rsidR="00895DB1">
        <w:rPr>
          <w:sz w:val="28"/>
        </w:rPr>
        <w:t>*</w:t>
      </w:r>
      <w:r w:rsidR="00427D4A">
        <w:rPr>
          <w:sz w:val="28"/>
        </w:rPr>
        <w:t xml:space="preserve">, </w:t>
      </w:r>
      <w:r>
        <w:rPr>
          <w:sz w:val="28"/>
        </w:rPr>
        <w:t xml:space="preserve">зарегистрированного и проживающего по адресу: </w:t>
      </w:r>
      <w:r w:rsidR="00895DB1">
        <w:rPr>
          <w:sz w:val="28"/>
        </w:rPr>
        <w:t>*</w:t>
      </w:r>
      <w:r>
        <w:rPr>
          <w:sz w:val="28"/>
        </w:rPr>
        <w:t xml:space="preserve">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</w:t>
      </w:r>
      <w:r>
        <w:rPr>
          <w:sz w:val="28"/>
        </w:rPr>
        <w:t>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05 июля</w:t>
      </w:r>
      <w:r w:rsidR="00D82698">
        <w:rPr>
          <w:sz w:val="28"/>
        </w:rPr>
        <w:t xml:space="preserve"> 2025 года в </w:t>
      </w:r>
      <w:r>
        <w:rPr>
          <w:sz w:val="28"/>
        </w:rPr>
        <w:t>11 час</w:t>
      </w:r>
      <w:r w:rsidR="00415650">
        <w:rPr>
          <w:sz w:val="28"/>
        </w:rPr>
        <w:t>ов</w:t>
      </w:r>
      <w:r>
        <w:rPr>
          <w:sz w:val="28"/>
        </w:rPr>
        <w:t xml:space="preserve"> </w:t>
      </w:r>
      <w:r w:rsidR="003E37DF">
        <w:rPr>
          <w:sz w:val="28"/>
        </w:rPr>
        <w:t>3</w:t>
      </w:r>
      <w:r>
        <w:rPr>
          <w:sz w:val="28"/>
        </w:rPr>
        <w:t>7 мину</w:t>
      </w:r>
      <w:r>
        <w:rPr>
          <w:sz w:val="28"/>
        </w:rPr>
        <w:t xml:space="preserve">т на перекрестке проспекта </w:t>
      </w:r>
      <w:r w:rsidR="00895DB1">
        <w:rPr>
          <w:sz w:val="28"/>
        </w:rPr>
        <w:t>*</w:t>
      </w:r>
      <w:r>
        <w:rPr>
          <w:sz w:val="28"/>
        </w:rPr>
        <w:t xml:space="preserve"> ХМАО-Югры Тесля К.Ю., управляя транспортным средством </w:t>
      </w:r>
      <w:r w:rsidR="00895DB1">
        <w:rPr>
          <w:sz w:val="28"/>
        </w:rPr>
        <w:t>*</w:t>
      </w:r>
      <w:r>
        <w:rPr>
          <w:sz w:val="28"/>
        </w:rPr>
        <w:t xml:space="preserve"> осуществил проезд перекрестка</w:t>
      </w:r>
      <w:r w:rsidR="003E37DF">
        <w:rPr>
          <w:sz w:val="28"/>
        </w:rPr>
        <w:t xml:space="preserve"> </w:t>
      </w:r>
      <w:r>
        <w:rPr>
          <w:sz w:val="28"/>
        </w:rPr>
        <w:t>на запрещающий сигнал светофора, тем самым наруши</w:t>
      </w:r>
      <w:r>
        <w:rPr>
          <w:sz w:val="28"/>
        </w:rPr>
        <w:t>л пункты 6.2, 6.13 Правил дорожного движения Российской Федерации, повторно в течение года.</w:t>
      </w:r>
    </w:p>
    <w:p w:rsidR="005E25D7" w:rsidP="005E25D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Тесля К.Ю.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</w:t>
      </w:r>
      <w:r>
        <w:rPr>
          <w:sz w:val="28"/>
          <w:szCs w:val="28"/>
        </w:rPr>
        <w:t>мотрения дела об административном правонарушении не обращался.</w:t>
      </w:r>
    </w:p>
    <w:p w:rsidR="005E25D7" w:rsidRPr="00AA11BB" w:rsidP="005E25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AA11BB">
        <w:rPr>
          <w:sz w:val="28"/>
          <w:szCs w:val="28"/>
        </w:rPr>
        <w:t xml:space="preserve">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Тесля К.Ю.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>Изучив материалы дела,</w:t>
      </w:r>
      <w:r w:rsidR="00415650">
        <w:rPr>
          <w:color w:val="auto"/>
          <w:sz w:val="28"/>
        </w:rPr>
        <w:t xml:space="preserve"> </w:t>
      </w:r>
      <w:r w:rsidR="00D11E20">
        <w:rPr>
          <w:sz w:val="28"/>
        </w:rPr>
        <w:t>мировой судья находит</w:t>
      </w:r>
      <w:r w:rsidR="00415650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5E25D7">
        <w:rPr>
          <w:sz w:val="28"/>
        </w:rPr>
        <w:t xml:space="preserve">Тесля К.Ю.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</w:t>
      </w:r>
      <w:r>
        <w:rPr>
          <w:sz w:val="28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>). Основным средством регулирования и</w:t>
      </w:r>
      <w:r>
        <w:rPr>
          <w:sz w:val="28"/>
        </w:rPr>
        <w:t xml:space="preserve">нтенсивного дорожного </w:t>
      </w:r>
      <w:r>
        <w:rPr>
          <w:sz w:val="28"/>
        </w:rPr>
        <w:t>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</w:t>
      </w:r>
      <w:r>
        <w:rPr>
          <w:sz w:val="28"/>
        </w:rPr>
        <w:t xml:space="preserve">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</w:t>
      </w:r>
      <w:r>
        <w:rPr>
          <w:sz w:val="28"/>
        </w:rPr>
        <w:t xml:space="preserve">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</w:t>
      </w:r>
      <w:r>
        <w:rPr>
          <w:sz w:val="28"/>
        </w:rPr>
        <w:t>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</w:t>
      </w:r>
      <w:r>
        <w:rPr>
          <w:sz w:val="28"/>
        </w:rPr>
        <w:t>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Как следует</w:t>
      </w:r>
      <w:r>
        <w:rPr>
          <w:sz w:val="28"/>
        </w:rPr>
        <w:t xml:space="preserve">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</w:t>
      </w:r>
      <w:r>
        <w:rPr>
          <w:sz w:val="28"/>
        </w:rPr>
        <w:t xml:space="preserve">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 xml:space="preserve">Согласно пункта 6.14 </w:t>
      </w:r>
      <w:r w:rsidRPr="00F037F1">
        <w:rPr>
          <w:sz w:val="28"/>
          <w:szCs w:val="28"/>
        </w:rPr>
        <w:t>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</w:t>
      </w:r>
      <w:r w:rsidRPr="00255810">
        <w:rPr>
          <w:color w:val="22272F"/>
          <w:sz w:val="28"/>
          <w:szCs w:val="28"/>
        </w:rPr>
        <w:t>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</w:t>
      </w:r>
      <w:r>
        <w:rPr>
          <w:sz w:val="28"/>
        </w:rPr>
        <w:t xml:space="preserve">ыли </w:t>
      </w:r>
      <w:r w:rsidR="00F01205">
        <w:rPr>
          <w:sz w:val="28"/>
        </w:rPr>
        <w:t>Тесля К.Ю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F01205">
        <w:rPr>
          <w:sz w:val="28"/>
        </w:rPr>
        <w:t>Тесля К.Ю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01205" w:rsidP="00F01205">
      <w:pPr>
        <w:ind w:firstLine="720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</w:t>
      </w:r>
      <w:r>
        <w:rPr>
          <w:sz w:val="28"/>
        </w:rPr>
        <w:t xml:space="preserve">и </w:t>
      </w:r>
      <w:r w:rsidR="00895DB1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>от 05 июля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Тесля К.Ю. административного правонарушения. Данный процессуальный документ составлен в соответствии с требованиями   статьи 28.2 Кодекса Российской Федерации</w:t>
      </w:r>
      <w:r>
        <w:rPr>
          <w:sz w:val="28"/>
        </w:rPr>
        <w:t xml:space="preserve">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</w:t>
      </w:r>
      <w:r>
        <w:rPr>
          <w:spacing w:val="-1"/>
          <w:sz w:val="28"/>
        </w:rPr>
        <w:t>Федерации Тесля К.Ю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895DB1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>ОМВД России по г.Нягани</w:t>
      </w:r>
      <w:r w:rsidR="00AE5E1A">
        <w:rPr>
          <w:sz w:val="28"/>
        </w:rPr>
        <w:t xml:space="preserve"> от </w:t>
      </w:r>
      <w:r w:rsidR="00F01205">
        <w:rPr>
          <w:sz w:val="28"/>
        </w:rPr>
        <w:t>27 ноября</w:t>
      </w:r>
      <w:r w:rsidR="003E37DF">
        <w:rPr>
          <w:sz w:val="28"/>
        </w:rPr>
        <w:t xml:space="preserve"> 2024</w:t>
      </w:r>
      <w:r w:rsidR="009322E9">
        <w:rPr>
          <w:sz w:val="28"/>
        </w:rPr>
        <w:t xml:space="preserve"> </w:t>
      </w:r>
      <w:r>
        <w:rPr>
          <w:sz w:val="28"/>
        </w:rPr>
        <w:t xml:space="preserve">года, согласно которого </w:t>
      </w:r>
      <w:r w:rsidR="00F01205">
        <w:rPr>
          <w:sz w:val="28"/>
        </w:rPr>
        <w:t>Тесля К.Ю</w:t>
      </w:r>
      <w:r w:rsidR="00477A3D">
        <w:rPr>
          <w:sz w:val="28"/>
        </w:rPr>
        <w:t>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F01205">
        <w:rPr>
          <w:sz w:val="28"/>
        </w:rPr>
        <w:t>09 декабря 2024</w:t>
      </w:r>
      <w:r w:rsidR="00AE5E1A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3E37DF" w:rsidP="00F01205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895DB1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правонарушении, вынесенного ОМВД России по </w:t>
      </w:r>
      <w:r>
        <w:rPr>
          <w:sz w:val="28"/>
        </w:rPr>
        <w:t>г.Нягани от 04 марта 2025 года, согласно которого Тесля К.Ю.</w:t>
      </w:r>
      <w:r>
        <w:rPr>
          <w:b/>
          <w:sz w:val="28"/>
        </w:rPr>
        <w:t xml:space="preserve"> </w:t>
      </w:r>
      <w:r>
        <w:rPr>
          <w:sz w:val="28"/>
        </w:rPr>
        <w:t>был привлечен к административной ответственности за совершение административного правонарушения, предусмотренного частью 3 статьи 12.12 Кодекса Российской Федерации об административных правонаруш</w:t>
      </w:r>
      <w:r>
        <w:rPr>
          <w:sz w:val="28"/>
        </w:rPr>
        <w:t>ениях, постановление вступило в законную силу 15 марта 2025 года.</w:t>
      </w:r>
    </w:p>
    <w:p w:rsidR="00427D4A" w:rsidP="00427D4A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E37DF" w:rsidP="003E37DF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5E25D7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по делу не установлено.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</w:t>
      </w:r>
      <w:r>
        <w:rPr>
          <w:sz w:val="28"/>
        </w:rPr>
        <w:t>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</w:t>
      </w:r>
      <w:r>
        <w:rPr>
          <w:sz w:val="28"/>
        </w:rPr>
        <w:t xml:space="preserve">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</w:t>
      </w:r>
      <w:r>
        <w:rPr>
          <w:sz w:val="28"/>
        </w:rPr>
        <w:t xml:space="preserve">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5E25D7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Тесля Константина Юрьевича</w:t>
      </w:r>
      <w:r w:rsidR="009322E9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</w:t>
      </w:r>
      <w:r>
        <w:rPr>
          <w:sz w:val="28"/>
        </w:rPr>
        <w:t xml:space="preserve">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</w:t>
      </w:r>
      <w:r>
        <w:rPr>
          <w:sz w:val="28"/>
        </w:rPr>
        <w:t>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3E37DF">
        <w:rPr>
          <w:sz w:val="28"/>
        </w:rPr>
        <w:t>3</w:t>
      </w:r>
      <w:r w:rsidR="00F01205">
        <w:rPr>
          <w:sz w:val="28"/>
        </w:rPr>
        <w:t>672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</w:t>
      </w:r>
      <w:r>
        <w:rPr>
          <w:sz w:val="28"/>
        </w:rPr>
        <w:t>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</w:t>
      </w:r>
      <w:r>
        <w:rPr>
          <w:sz w:val="28"/>
        </w:rPr>
        <w:t xml:space="preserve">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</w:t>
      </w:r>
      <w:r>
        <w:rPr>
          <w:sz w:val="28"/>
        </w:rPr>
        <w:t>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</w:t>
      </w:r>
      <w:r>
        <w:rPr>
          <w:sz w:val="28"/>
        </w:rPr>
        <w:t xml:space="preserve">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5E25D7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5E25D7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0F7EDB"/>
    <w:rsid w:val="00114E92"/>
    <w:rsid w:val="00114F51"/>
    <w:rsid w:val="00150BC6"/>
    <w:rsid w:val="00186BB3"/>
    <w:rsid w:val="001C25A3"/>
    <w:rsid w:val="001C3AE1"/>
    <w:rsid w:val="001D751F"/>
    <w:rsid w:val="001E77DD"/>
    <w:rsid w:val="00202E75"/>
    <w:rsid w:val="002136A6"/>
    <w:rsid w:val="00255810"/>
    <w:rsid w:val="002762D5"/>
    <w:rsid w:val="00280DDB"/>
    <w:rsid w:val="002D7D9E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3E37DF"/>
    <w:rsid w:val="00415650"/>
    <w:rsid w:val="00427D4A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5E25D7"/>
    <w:rsid w:val="006207EC"/>
    <w:rsid w:val="00631611"/>
    <w:rsid w:val="006326A5"/>
    <w:rsid w:val="00646237"/>
    <w:rsid w:val="00663804"/>
    <w:rsid w:val="006A06FD"/>
    <w:rsid w:val="006A77C4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95DB1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10FE6"/>
    <w:rsid w:val="00C13562"/>
    <w:rsid w:val="00C24760"/>
    <w:rsid w:val="00C430FB"/>
    <w:rsid w:val="00C81FB8"/>
    <w:rsid w:val="00CB3E88"/>
    <w:rsid w:val="00CD6579"/>
    <w:rsid w:val="00D039AD"/>
    <w:rsid w:val="00D11E20"/>
    <w:rsid w:val="00D40BDF"/>
    <w:rsid w:val="00D64F1A"/>
    <w:rsid w:val="00D82698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120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ABF5-81C7-42D1-81AF-78C26F79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